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6F" w:rsidRDefault="00EA0A6F" w:rsidP="00EA0A6F">
      <w:pPr>
        <w:jc w:val="center"/>
        <w:rPr>
          <w:b/>
          <w:sz w:val="26"/>
          <w:szCs w:val="28"/>
        </w:rPr>
      </w:pPr>
      <w:r>
        <w:rPr>
          <w:b/>
          <w:noProof/>
          <w:sz w:val="26"/>
        </w:rPr>
        <w:drawing>
          <wp:inline distT="0" distB="0" distL="0" distR="0">
            <wp:extent cx="790575" cy="304800"/>
            <wp:effectExtent l="19050" t="0" r="9525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иг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6298" t="-95" r="38264" b="94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A6F" w:rsidRDefault="00EA0A6F" w:rsidP="00EA0A6F">
      <w:pPr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АДМИНИСТРАЦИЯ КИРОВСКОГО ГОРОДСКОГО ПОСЕЛЕНИЯ</w:t>
      </w:r>
    </w:p>
    <w:p w:rsidR="00EA0A6F" w:rsidRDefault="00EA0A6F" w:rsidP="00EA0A6F">
      <w:pPr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ПОСТАНОВЛЕНИЕ</w:t>
      </w:r>
    </w:p>
    <w:p w:rsidR="00EA0A6F" w:rsidRDefault="00EA0A6F" w:rsidP="00EA0A6F">
      <w:pPr>
        <w:ind w:left="-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8"/>
        </w:rPr>
        <w:t xml:space="preserve">   </w:t>
      </w:r>
      <w:r w:rsidR="00A66B45">
        <w:rPr>
          <w:rFonts w:ascii="Times New Roman" w:hAnsi="Times New Roman"/>
          <w:b/>
          <w:sz w:val="26"/>
          <w:szCs w:val="28"/>
        </w:rPr>
        <w:t xml:space="preserve"> 02.07.2021     </w:t>
      </w:r>
      <w:r>
        <w:rPr>
          <w:rFonts w:ascii="Times New Roman" w:hAnsi="Times New Roman"/>
          <w:b/>
          <w:sz w:val="26"/>
          <w:szCs w:val="28"/>
        </w:rPr>
        <w:t xml:space="preserve">                                 </w:t>
      </w:r>
      <w:proofErr w:type="spellStart"/>
      <w:r>
        <w:rPr>
          <w:rFonts w:ascii="Times New Roman" w:hAnsi="Times New Roman"/>
          <w:b/>
          <w:sz w:val="26"/>
          <w:szCs w:val="28"/>
        </w:rPr>
        <w:t>пгт</w:t>
      </w:r>
      <w:proofErr w:type="spellEnd"/>
      <w:r>
        <w:rPr>
          <w:rFonts w:ascii="Times New Roman" w:hAnsi="Times New Roman"/>
          <w:b/>
          <w:sz w:val="26"/>
          <w:szCs w:val="28"/>
        </w:rPr>
        <w:t>. Кировский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№ </w:t>
      </w:r>
      <w:r w:rsidR="00A66B45">
        <w:rPr>
          <w:rFonts w:ascii="Times New Roman" w:hAnsi="Times New Roman"/>
          <w:b/>
          <w:sz w:val="26"/>
          <w:szCs w:val="26"/>
        </w:rPr>
        <w:t>213</w:t>
      </w:r>
    </w:p>
    <w:p w:rsidR="00EA0A6F" w:rsidRDefault="00EA0A6F" w:rsidP="0069448B">
      <w:pPr>
        <w:pStyle w:val="a4"/>
        <w:spacing w:before="0" w:beforeAutospacing="0" w:after="120" w:afterAutospacing="0"/>
        <w:jc w:val="center"/>
        <w:rPr>
          <w:rFonts w:ascii="Times New Roman Полужирный" w:hAnsi="Times New Roman Полужирный"/>
          <w:b/>
          <w:sz w:val="26"/>
        </w:rPr>
      </w:pPr>
      <w:r w:rsidRPr="00EA0A6F">
        <w:rPr>
          <w:b/>
          <w:sz w:val="26"/>
        </w:rPr>
        <w:t xml:space="preserve">О внесении </w:t>
      </w:r>
      <w:r>
        <w:rPr>
          <w:b/>
          <w:sz w:val="26"/>
        </w:rPr>
        <w:t>изменений в постановление администрации Кировского городского поселения от 25.03.2020 № 89 «</w:t>
      </w:r>
      <w:r w:rsidRPr="00EA0A6F">
        <w:rPr>
          <w:b/>
          <w:sz w:val="26"/>
        </w:rPr>
        <w:t>Об</w:t>
      </w:r>
      <w:r>
        <w:rPr>
          <w:rFonts w:ascii="Times New Roman Полужирный" w:hAnsi="Times New Roman Полужирный"/>
          <w:b/>
          <w:sz w:val="26"/>
        </w:rPr>
        <w:t xml:space="preserve"> утверждении административн</w:t>
      </w:r>
      <w:r>
        <w:rPr>
          <w:b/>
          <w:sz w:val="26"/>
        </w:rPr>
        <w:t>ого</w:t>
      </w:r>
      <w:r>
        <w:rPr>
          <w:rFonts w:ascii="Times New Roman Полужирный" w:hAnsi="Times New Roman Полужирный"/>
          <w:b/>
          <w:sz w:val="26"/>
        </w:rPr>
        <w:t xml:space="preserve"> регламент</w:t>
      </w:r>
      <w:r>
        <w:rPr>
          <w:b/>
          <w:sz w:val="26"/>
        </w:rPr>
        <w:t>а</w:t>
      </w:r>
      <w:r>
        <w:rPr>
          <w:rFonts w:ascii="Times New Roman Полужирный" w:hAnsi="Times New Roman Полужирный"/>
          <w:b/>
          <w:sz w:val="26"/>
        </w:rPr>
        <w:t xml:space="preserve"> предоставления администрацией Кировского городского поселения муниципальной услуги «</w:t>
      </w:r>
      <w:r>
        <w:rPr>
          <w:b/>
          <w:sz w:val="26"/>
        </w:rPr>
        <w:t xml:space="preserve">Выдача разрешения на использование земель или </w:t>
      </w:r>
      <w:r>
        <w:rPr>
          <w:rFonts w:ascii="Times New Roman Полужирный" w:hAnsi="Times New Roman Полужирный"/>
          <w:b/>
          <w:sz w:val="26"/>
        </w:rPr>
        <w:t xml:space="preserve"> земельных участков, находящихся в </w:t>
      </w:r>
      <w:r>
        <w:rPr>
          <w:b/>
          <w:sz w:val="26"/>
        </w:rPr>
        <w:t>государственной или муниципальной собственности, без предоставления земельных участков и установления сервитутов</w:t>
      </w:r>
      <w:r>
        <w:rPr>
          <w:rFonts w:ascii="Times New Roman Полужирный" w:hAnsi="Times New Roman Полужирный"/>
          <w:b/>
          <w:bCs/>
          <w:sz w:val="26"/>
        </w:rPr>
        <w:t>»</w:t>
      </w:r>
    </w:p>
    <w:p w:rsidR="00EA0A6F" w:rsidRDefault="00EA0A6F" w:rsidP="0069448B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Руководствуясь  Федеральным законом от 06.10.2003 N 131-ФЗ "Об общих принципах организации местного самоуправления в Российской Федерации", Федеральным законом от 27.07.2010 N 210-ФЗ "Об организации предоставления государственных и муниципальных услуг", Земельным кодексом Российской Федерации», постановлением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 руководствуясь Уставом Кировского</w:t>
      </w:r>
      <w:proofErr w:type="gramEnd"/>
      <w:r>
        <w:rPr>
          <w:rFonts w:ascii="Times New Roman" w:hAnsi="Times New Roman"/>
          <w:sz w:val="26"/>
          <w:szCs w:val="26"/>
        </w:rPr>
        <w:t xml:space="preserve"> городского поселения, в целях приведения муниципальных нормативных правовых актов администрации Кировского городского поселения в соответствие с действующим законодательством,  администрация Кировского городского поселения</w:t>
      </w:r>
    </w:p>
    <w:p w:rsidR="00EA0A6F" w:rsidRPr="00EA0A6F" w:rsidRDefault="00EA0A6F" w:rsidP="00EA0A6F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 w:rsidRPr="00EA0A6F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EA0A6F" w:rsidRDefault="00EA0A6F" w:rsidP="00EA0A6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0A6F">
        <w:rPr>
          <w:rFonts w:ascii="Times New Roman" w:hAnsi="Times New Roman"/>
          <w:sz w:val="26"/>
          <w:szCs w:val="26"/>
        </w:rPr>
        <w:t xml:space="preserve">Внести изменение в постановление администрации </w:t>
      </w:r>
      <w:proofErr w:type="gramStart"/>
      <w:r w:rsidRPr="00EA0A6F">
        <w:rPr>
          <w:rFonts w:ascii="Times New Roman" w:hAnsi="Times New Roman"/>
          <w:sz w:val="26"/>
          <w:szCs w:val="26"/>
        </w:rPr>
        <w:t>Кировского</w:t>
      </w:r>
      <w:proofErr w:type="gramEnd"/>
      <w:r w:rsidRPr="00EA0A6F">
        <w:rPr>
          <w:rFonts w:ascii="Times New Roman" w:hAnsi="Times New Roman"/>
          <w:sz w:val="26"/>
          <w:szCs w:val="26"/>
        </w:rPr>
        <w:t xml:space="preserve"> городского </w:t>
      </w:r>
    </w:p>
    <w:p w:rsidR="00EA0A6F" w:rsidRDefault="00EA0A6F" w:rsidP="00EA0A6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0A6F">
        <w:rPr>
          <w:rFonts w:ascii="Times New Roman" w:hAnsi="Times New Roman"/>
          <w:sz w:val="26"/>
          <w:szCs w:val="26"/>
        </w:rPr>
        <w:t>поселения от 25.03.2020 № 89 «Об утверждении административного регламента предоставления администрацией Кировского городского поселения муниципальной услуги «</w:t>
      </w:r>
      <w:r>
        <w:rPr>
          <w:rFonts w:ascii="Times New Roman" w:hAnsi="Times New Roman"/>
          <w:sz w:val="26"/>
          <w:szCs w:val="26"/>
        </w:rPr>
        <w:t>В</w:t>
      </w:r>
      <w:r w:rsidRPr="00EA0A6F">
        <w:rPr>
          <w:rFonts w:ascii="Times New Roman" w:hAnsi="Times New Roman"/>
          <w:sz w:val="26"/>
          <w:szCs w:val="26"/>
        </w:rPr>
        <w:t>ыдача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A66B45" w:rsidRDefault="00EA0A6F" w:rsidP="00A66B45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6B45">
        <w:rPr>
          <w:rFonts w:ascii="Times New Roman" w:hAnsi="Times New Roman"/>
          <w:sz w:val="26"/>
          <w:szCs w:val="26"/>
        </w:rPr>
        <w:t xml:space="preserve">Заявление о выдаче разрешения на использование земель или земельных </w:t>
      </w:r>
    </w:p>
    <w:p w:rsidR="00EA0A6F" w:rsidRPr="00A66B45" w:rsidRDefault="00EA0A6F" w:rsidP="00A66B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6B45">
        <w:rPr>
          <w:rFonts w:ascii="Times New Roman" w:hAnsi="Times New Roman"/>
          <w:sz w:val="26"/>
          <w:szCs w:val="26"/>
        </w:rPr>
        <w:t>участков, находящихся в государственно</w:t>
      </w:r>
      <w:r w:rsidR="004E4293" w:rsidRPr="00A66B45">
        <w:rPr>
          <w:rFonts w:ascii="Times New Roman" w:hAnsi="Times New Roman"/>
          <w:sz w:val="26"/>
          <w:szCs w:val="26"/>
        </w:rPr>
        <w:t>й или муниципальной собственности, без предоставления земельных участков и установления сервитутов (приложение 1) изложить в новой редакции (прилагается).</w:t>
      </w:r>
    </w:p>
    <w:p w:rsidR="00A66B45" w:rsidRDefault="00A66B45" w:rsidP="00A66B45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 17.4 дополнить абзацами следующего содержания:</w:t>
      </w:r>
    </w:p>
    <w:p w:rsidR="00A66B45" w:rsidRDefault="00A66B45" w:rsidP="00A66B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6B45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Р</w:t>
      </w:r>
      <w:r w:rsidR="009F4CBA">
        <w:rPr>
          <w:rFonts w:ascii="Times New Roman" w:hAnsi="Times New Roman"/>
          <w:sz w:val="26"/>
          <w:szCs w:val="26"/>
        </w:rPr>
        <w:t>аз</w:t>
      </w:r>
      <w:r w:rsidRPr="00A66B45">
        <w:rPr>
          <w:rFonts w:ascii="Times New Roman" w:hAnsi="Times New Roman"/>
          <w:sz w:val="26"/>
          <w:szCs w:val="26"/>
        </w:rPr>
        <w:t>решение о выдаче разрешения на использование земель или земельного участка, находящихся в государственной или муниципальной собственности должно содержать:</w:t>
      </w:r>
    </w:p>
    <w:p w:rsidR="00A66B45" w:rsidRDefault="009F4CBA" w:rsidP="00A66B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proofErr w:type="gramStart"/>
      <w:r>
        <w:rPr>
          <w:rFonts w:ascii="Times New Roman" w:hAnsi="Times New Roman"/>
          <w:sz w:val="26"/>
          <w:szCs w:val="26"/>
        </w:rPr>
        <w:t>)у</w:t>
      </w:r>
      <w:proofErr w:type="gramEnd"/>
      <w:r>
        <w:rPr>
          <w:rFonts w:ascii="Times New Roman" w:hAnsi="Times New Roman"/>
          <w:sz w:val="26"/>
          <w:szCs w:val="26"/>
        </w:rPr>
        <w:t>казание об обязанности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</w:p>
    <w:p w:rsidR="009F4CBA" w:rsidRDefault="009F4CBA" w:rsidP="00A66B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lastRenderedPageBreak/>
        <w:t>б) указание о предусмотренной статьей 39.34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лицам;</w:t>
      </w:r>
      <w:proofErr w:type="gramEnd"/>
    </w:p>
    <w:p w:rsidR="009F4CBA" w:rsidRDefault="009F4CBA" w:rsidP="00A66B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в) согласование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пункте 3 части 2 статьи 23 Лесного</w:t>
      </w:r>
      <w:proofErr w:type="gramEnd"/>
      <w:r>
        <w:rPr>
          <w:rFonts w:ascii="Times New Roman" w:hAnsi="Times New Roman"/>
          <w:sz w:val="26"/>
          <w:szCs w:val="26"/>
        </w:rPr>
        <w:t xml:space="preserve"> кодекса Российской Федерации), в отношении которых выдается разрешение, за исключением случаев, если запрет на рубку и (</w:t>
      </w:r>
      <w:proofErr w:type="gramStart"/>
      <w:r>
        <w:rPr>
          <w:rFonts w:ascii="Times New Roman" w:hAnsi="Times New Roman"/>
          <w:sz w:val="26"/>
          <w:szCs w:val="26"/>
        </w:rPr>
        <w:t xml:space="preserve">или) </w:t>
      </w:r>
      <w:proofErr w:type="gramEnd"/>
      <w:r>
        <w:rPr>
          <w:rFonts w:ascii="Times New Roman" w:hAnsi="Times New Roman"/>
          <w:sz w:val="26"/>
          <w:szCs w:val="26"/>
        </w:rPr>
        <w:t>ограничение рубки установлены в соответствии с федеральными законами и законами субъектов</w:t>
      </w:r>
      <w:r w:rsidR="007B639C">
        <w:rPr>
          <w:rFonts w:ascii="Times New Roman" w:hAnsi="Times New Roman"/>
          <w:sz w:val="26"/>
          <w:szCs w:val="26"/>
        </w:rPr>
        <w:t xml:space="preserve"> Российской Федерации (при условии представления заявителем информации, указанной в подпункте «</w:t>
      </w:r>
      <w:proofErr w:type="spellStart"/>
      <w:r w:rsidR="007B639C">
        <w:rPr>
          <w:rFonts w:ascii="Times New Roman" w:hAnsi="Times New Roman"/>
          <w:sz w:val="26"/>
          <w:szCs w:val="26"/>
        </w:rPr>
        <w:t>з</w:t>
      </w:r>
      <w:proofErr w:type="spellEnd"/>
      <w:r w:rsidR="007B639C">
        <w:rPr>
          <w:rFonts w:ascii="Times New Roman" w:hAnsi="Times New Roman"/>
          <w:sz w:val="26"/>
          <w:szCs w:val="26"/>
        </w:rPr>
        <w:t>» пункта 3 Правил, утвержденных Постановлением Правительства Российской Федерации от 27.11.2014 № 1244).</w:t>
      </w:r>
    </w:p>
    <w:p w:rsidR="007B639C" w:rsidRDefault="007B639C" w:rsidP="00A66B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В течение 10 рабочих дней со дня выдачи разрешения уполномоченный орган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</w:t>
      </w:r>
      <w:r w:rsidR="00750FA7">
        <w:rPr>
          <w:rFonts w:ascii="Times New Roman" w:hAnsi="Times New Roman"/>
          <w:sz w:val="26"/>
          <w:szCs w:val="26"/>
        </w:rPr>
        <w:t xml:space="preserve"> исполнительной власти, уполномоченный на осуществление государственного земельного надзора</w:t>
      </w:r>
      <w:proofErr w:type="gramStart"/>
      <w:r w:rsidR="00750FA7">
        <w:rPr>
          <w:rFonts w:ascii="Times New Roman" w:hAnsi="Times New Roman"/>
          <w:sz w:val="26"/>
          <w:szCs w:val="26"/>
        </w:rPr>
        <w:t>.».</w:t>
      </w:r>
      <w:proofErr w:type="gramEnd"/>
    </w:p>
    <w:p w:rsidR="00750FA7" w:rsidRDefault="00750FA7" w:rsidP="00A66B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1.3. Абзац второй пункта 17.5 изложить в следующей редакции:</w:t>
      </w:r>
    </w:p>
    <w:p w:rsidR="00750FA7" w:rsidRDefault="00750FA7" w:rsidP="00A66B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«В решении об отказе в выдаче разрешения должно быть указано основание отказа, предусмотренное п. 9 Правил, утвержденных постановлением Правительства Российской Федерации от 27.11.2014 № 1244.</w:t>
      </w:r>
    </w:p>
    <w:p w:rsidR="00750FA7" w:rsidRDefault="00750FA7" w:rsidP="00A66B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В случае</w:t>
      </w:r>
      <w:proofErr w:type="gramStart"/>
      <w:r>
        <w:rPr>
          <w:rFonts w:ascii="Times New Roman" w:hAnsi="Times New Roman"/>
          <w:sz w:val="26"/>
          <w:szCs w:val="26"/>
        </w:rPr>
        <w:t>,</w:t>
      </w:r>
      <w:proofErr w:type="gramEnd"/>
      <w:r>
        <w:rPr>
          <w:rFonts w:ascii="Times New Roman" w:hAnsi="Times New Roman"/>
          <w:sz w:val="26"/>
          <w:szCs w:val="26"/>
        </w:rPr>
        <w:t xml:space="preserve"> если заявление подано с нарушением требований, предусмотренных пунктами 3 и 4 правил, утвержденных  постановлением правительства российской федерации от 27.11.2014 № 1244, в решении об отказе в выдаче разрешения, должно быть указано, в чем состоит такое нарушение.».</w:t>
      </w:r>
    </w:p>
    <w:p w:rsidR="00750FA7" w:rsidRDefault="00750FA7" w:rsidP="00750FA7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1.4.Пункт 11.1 изложить в следующей редакции:</w:t>
      </w:r>
    </w:p>
    <w:p w:rsidR="00750FA7" w:rsidRDefault="00750FA7" w:rsidP="00750FA7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«решение об отказе в выдаче разрешения принимается в случае, если:</w:t>
      </w:r>
    </w:p>
    <w:p w:rsidR="000C41D6" w:rsidRDefault="00750FA7" w:rsidP="00750FA7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заявление подано с нарушением</w:t>
      </w:r>
      <w:r w:rsidR="000C41D6">
        <w:rPr>
          <w:rFonts w:ascii="Times New Roman" w:hAnsi="Times New Roman"/>
          <w:sz w:val="26"/>
          <w:szCs w:val="26"/>
        </w:rPr>
        <w:t xml:space="preserve"> требований, установленных пунктами 3 и 4 </w:t>
      </w:r>
    </w:p>
    <w:p w:rsidR="00750FA7" w:rsidRDefault="000C41D6" w:rsidP="000C41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Правил, утвержденных постановлением Правительства Российской Федерации от 27.1.2014 № 1244).</w:t>
      </w:r>
      <w:proofErr w:type="gramEnd"/>
    </w:p>
    <w:p w:rsidR="000C41D6" w:rsidRDefault="000C41D6" w:rsidP="000C41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б) 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:rsidR="000C41D6" w:rsidRPr="00750FA7" w:rsidRDefault="000C41D6" w:rsidP="000C41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в) земельный участок, на использование которого испрашивается разрешение, предоставлен физическому или юридическому лицу.</w:t>
      </w:r>
    </w:p>
    <w:p w:rsidR="00EA0A6F" w:rsidRDefault="00B93702" w:rsidP="00EA0A6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EA0A6F">
        <w:rPr>
          <w:rFonts w:ascii="Times New Roman" w:hAnsi="Times New Roman"/>
          <w:sz w:val="26"/>
          <w:szCs w:val="26"/>
        </w:rPr>
        <w:t xml:space="preserve">. Настоящее постановление подлежит официальному опубликованию в средствах массовой информации и размещению на официальном сайте  Кировского городского поселения в сети интернет </w:t>
      </w:r>
      <w:hyperlink r:id="rId6" w:history="1">
        <w:r w:rsidR="00EA0A6F">
          <w:rPr>
            <w:rStyle w:val="a3"/>
            <w:sz w:val="26"/>
            <w:szCs w:val="26"/>
            <w:lang w:val="en-AU"/>
          </w:rPr>
          <w:t>www</w:t>
        </w:r>
        <w:r w:rsidR="00EA0A6F">
          <w:rPr>
            <w:rStyle w:val="a3"/>
            <w:sz w:val="26"/>
            <w:szCs w:val="26"/>
          </w:rPr>
          <w:t>.</w:t>
        </w:r>
        <w:proofErr w:type="spellStart"/>
        <w:r w:rsidR="00EA0A6F">
          <w:rPr>
            <w:rStyle w:val="a3"/>
            <w:sz w:val="26"/>
            <w:szCs w:val="26"/>
            <w:lang w:val="en-AU"/>
          </w:rPr>
          <w:t>primorsky</w:t>
        </w:r>
        <w:proofErr w:type="spellEnd"/>
      </w:hyperlink>
      <w:r w:rsidR="00EA0A6F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="00EA0A6F">
        <w:rPr>
          <w:rFonts w:ascii="Times New Roman" w:hAnsi="Times New Roman"/>
          <w:sz w:val="26"/>
          <w:szCs w:val="26"/>
          <w:lang w:val="en-AU"/>
        </w:rPr>
        <w:t>kgp</w:t>
      </w:r>
      <w:proofErr w:type="spellEnd"/>
      <w:r w:rsidR="00EA0A6F">
        <w:rPr>
          <w:rFonts w:ascii="Times New Roman" w:hAnsi="Times New Roman"/>
          <w:sz w:val="26"/>
          <w:szCs w:val="26"/>
        </w:rPr>
        <w:t>.</w:t>
      </w:r>
      <w:proofErr w:type="spellStart"/>
      <w:r w:rsidR="00EA0A6F">
        <w:rPr>
          <w:rFonts w:ascii="Times New Roman" w:hAnsi="Times New Roman"/>
          <w:sz w:val="26"/>
          <w:szCs w:val="26"/>
          <w:lang w:val="en-AU"/>
        </w:rPr>
        <w:t>ru</w:t>
      </w:r>
      <w:proofErr w:type="spellEnd"/>
      <w:r w:rsidR="00EA0A6F">
        <w:rPr>
          <w:rFonts w:ascii="Times New Roman" w:hAnsi="Times New Roman"/>
          <w:sz w:val="26"/>
          <w:szCs w:val="26"/>
        </w:rPr>
        <w:t>.</w:t>
      </w:r>
    </w:p>
    <w:p w:rsidR="0069448B" w:rsidRDefault="0069448B" w:rsidP="00EA0A6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A0A6F" w:rsidRDefault="00EA0A6F" w:rsidP="00EA0A6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Кировского городского поселения-</w:t>
      </w:r>
    </w:p>
    <w:p w:rsidR="00EA0A6F" w:rsidRDefault="00EA0A6F" w:rsidP="00EA0A6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администрации </w:t>
      </w:r>
    </w:p>
    <w:p w:rsidR="005A2ADA" w:rsidRDefault="00EA0A6F" w:rsidP="00EA0A6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Кировского городского поселения                     </w:t>
      </w:r>
      <w:r w:rsidR="00B9370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С.</w:t>
      </w:r>
      <w:r w:rsidR="00B93702">
        <w:rPr>
          <w:rFonts w:ascii="Times New Roman" w:hAnsi="Times New Roman"/>
          <w:sz w:val="26"/>
          <w:szCs w:val="26"/>
        </w:rPr>
        <w:t>В. Коляда</w:t>
      </w:r>
    </w:p>
    <w:p w:rsidR="008F6988" w:rsidRDefault="008F6988" w:rsidP="00EA0A6F">
      <w:pPr>
        <w:rPr>
          <w:rFonts w:ascii="Times New Roman" w:hAnsi="Times New Roman"/>
          <w:sz w:val="26"/>
          <w:szCs w:val="26"/>
        </w:rPr>
      </w:pPr>
    </w:p>
    <w:p w:rsidR="008F6988" w:rsidRDefault="008F6988" w:rsidP="00EA0A6F">
      <w:pPr>
        <w:rPr>
          <w:rFonts w:ascii="Times New Roman" w:hAnsi="Times New Roman"/>
          <w:sz w:val="26"/>
          <w:szCs w:val="26"/>
        </w:rPr>
      </w:pPr>
    </w:p>
    <w:p w:rsidR="008F6988" w:rsidRDefault="008F6988" w:rsidP="00EA0A6F">
      <w:pPr>
        <w:rPr>
          <w:rFonts w:ascii="Times New Roman" w:hAnsi="Times New Roman"/>
          <w:sz w:val="26"/>
          <w:szCs w:val="26"/>
        </w:rPr>
      </w:pPr>
    </w:p>
    <w:p w:rsidR="008F6988" w:rsidRDefault="008F6988" w:rsidP="00EA0A6F">
      <w:pPr>
        <w:rPr>
          <w:rFonts w:ascii="Times New Roman" w:hAnsi="Times New Roman"/>
          <w:sz w:val="26"/>
          <w:szCs w:val="26"/>
        </w:rPr>
      </w:pPr>
    </w:p>
    <w:p w:rsidR="008F6988" w:rsidRDefault="008F6988" w:rsidP="00EA0A6F">
      <w:pPr>
        <w:rPr>
          <w:rFonts w:ascii="Times New Roman" w:hAnsi="Times New Roman"/>
          <w:sz w:val="26"/>
          <w:szCs w:val="26"/>
        </w:rPr>
      </w:pPr>
    </w:p>
    <w:p w:rsidR="008F6988" w:rsidRDefault="008F6988" w:rsidP="00EA0A6F">
      <w:pPr>
        <w:rPr>
          <w:rFonts w:ascii="Times New Roman" w:hAnsi="Times New Roman"/>
          <w:sz w:val="26"/>
          <w:szCs w:val="26"/>
        </w:rPr>
      </w:pPr>
    </w:p>
    <w:p w:rsidR="008F6988" w:rsidRDefault="008F6988" w:rsidP="00EA0A6F">
      <w:pPr>
        <w:rPr>
          <w:rFonts w:ascii="Times New Roman" w:hAnsi="Times New Roman"/>
          <w:sz w:val="26"/>
          <w:szCs w:val="26"/>
        </w:rPr>
      </w:pPr>
    </w:p>
    <w:p w:rsidR="008F6988" w:rsidRDefault="008F6988" w:rsidP="00EA0A6F">
      <w:pPr>
        <w:rPr>
          <w:rFonts w:ascii="Times New Roman" w:hAnsi="Times New Roman"/>
          <w:sz w:val="26"/>
          <w:szCs w:val="26"/>
        </w:rPr>
      </w:pPr>
    </w:p>
    <w:p w:rsidR="008F6988" w:rsidRDefault="008F6988" w:rsidP="00EA0A6F">
      <w:pPr>
        <w:rPr>
          <w:rFonts w:ascii="Times New Roman" w:hAnsi="Times New Roman"/>
          <w:sz w:val="26"/>
          <w:szCs w:val="26"/>
        </w:rPr>
      </w:pPr>
    </w:p>
    <w:p w:rsidR="008F6988" w:rsidRDefault="008F6988" w:rsidP="00EA0A6F">
      <w:pPr>
        <w:rPr>
          <w:rFonts w:ascii="Times New Roman" w:hAnsi="Times New Roman"/>
          <w:sz w:val="26"/>
          <w:szCs w:val="26"/>
        </w:rPr>
      </w:pPr>
    </w:p>
    <w:p w:rsidR="008F6988" w:rsidRDefault="008F6988" w:rsidP="00EA0A6F">
      <w:pPr>
        <w:rPr>
          <w:rFonts w:ascii="Times New Roman" w:hAnsi="Times New Roman"/>
          <w:sz w:val="26"/>
          <w:szCs w:val="26"/>
        </w:rPr>
      </w:pPr>
    </w:p>
    <w:p w:rsidR="008F6988" w:rsidRDefault="008F6988" w:rsidP="00EA0A6F">
      <w:pPr>
        <w:rPr>
          <w:rFonts w:ascii="Times New Roman" w:hAnsi="Times New Roman"/>
          <w:sz w:val="26"/>
          <w:szCs w:val="26"/>
        </w:rPr>
      </w:pPr>
    </w:p>
    <w:p w:rsidR="008F6988" w:rsidRDefault="008F6988" w:rsidP="00EA0A6F">
      <w:pPr>
        <w:rPr>
          <w:rFonts w:ascii="Times New Roman" w:hAnsi="Times New Roman"/>
          <w:sz w:val="26"/>
          <w:szCs w:val="26"/>
        </w:rPr>
      </w:pPr>
    </w:p>
    <w:p w:rsidR="008F6988" w:rsidRDefault="008F6988" w:rsidP="00EA0A6F">
      <w:pPr>
        <w:rPr>
          <w:rFonts w:ascii="Times New Roman" w:hAnsi="Times New Roman"/>
          <w:sz w:val="26"/>
          <w:szCs w:val="26"/>
        </w:rPr>
      </w:pPr>
    </w:p>
    <w:p w:rsidR="008F6988" w:rsidRDefault="008F6988" w:rsidP="00EA0A6F">
      <w:pPr>
        <w:rPr>
          <w:rFonts w:ascii="Times New Roman" w:hAnsi="Times New Roman"/>
          <w:sz w:val="26"/>
          <w:szCs w:val="26"/>
        </w:rPr>
      </w:pPr>
    </w:p>
    <w:p w:rsidR="008F6988" w:rsidRDefault="008F6988" w:rsidP="00EA0A6F">
      <w:pPr>
        <w:rPr>
          <w:rFonts w:ascii="Times New Roman" w:hAnsi="Times New Roman"/>
          <w:sz w:val="26"/>
          <w:szCs w:val="26"/>
        </w:rPr>
      </w:pPr>
    </w:p>
    <w:p w:rsidR="008F6988" w:rsidRDefault="008F6988" w:rsidP="00EA0A6F">
      <w:pPr>
        <w:rPr>
          <w:rFonts w:ascii="Times New Roman" w:hAnsi="Times New Roman"/>
          <w:sz w:val="26"/>
          <w:szCs w:val="26"/>
        </w:rPr>
      </w:pPr>
    </w:p>
    <w:p w:rsidR="008F6988" w:rsidRDefault="008F6988" w:rsidP="00EA0A6F">
      <w:pPr>
        <w:rPr>
          <w:rFonts w:ascii="Times New Roman" w:hAnsi="Times New Roman"/>
          <w:sz w:val="26"/>
          <w:szCs w:val="26"/>
        </w:rPr>
      </w:pPr>
    </w:p>
    <w:p w:rsidR="008F6988" w:rsidRDefault="008F6988" w:rsidP="00EA0A6F">
      <w:pPr>
        <w:rPr>
          <w:rFonts w:ascii="Times New Roman" w:hAnsi="Times New Roman"/>
          <w:sz w:val="26"/>
          <w:szCs w:val="26"/>
        </w:rPr>
      </w:pPr>
    </w:p>
    <w:p w:rsidR="008F6988" w:rsidRDefault="008F6988" w:rsidP="00EA0A6F">
      <w:pPr>
        <w:rPr>
          <w:rFonts w:ascii="Times New Roman" w:hAnsi="Times New Roman"/>
          <w:sz w:val="26"/>
          <w:szCs w:val="26"/>
        </w:rPr>
      </w:pPr>
    </w:p>
    <w:p w:rsidR="008F6988" w:rsidRDefault="008F6988" w:rsidP="00EA0A6F">
      <w:pPr>
        <w:rPr>
          <w:rFonts w:ascii="Times New Roman" w:hAnsi="Times New Roman"/>
          <w:sz w:val="26"/>
          <w:szCs w:val="26"/>
        </w:rPr>
      </w:pPr>
    </w:p>
    <w:p w:rsidR="008F6988" w:rsidRDefault="008F6988" w:rsidP="00EA0A6F">
      <w:pPr>
        <w:rPr>
          <w:rFonts w:ascii="Times New Roman" w:hAnsi="Times New Roman"/>
          <w:sz w:val="26"/>
          <w:szCs w:val="26"/>
        </w:rPr>
      </w:pPr>
    </w:p>
    <w:p w:rsidR="008F6988" w:rsidRDefault="008F6988" w:rsidP="00EA0A6F">
      <w:pPr>
        <w:rPr>
          <w:rFonts w:ascii="Times New Roman" w:hAnsi="Times New Roman"/>
          <w:sz w:val="26"/>
          <w:szCs w:val="26"/>
        </w:rPr>
      </w:pPr>
    </w:p>
    <w:p w:rsidR="008F6988" w:rsidRDefault="008F6988" w:rsidP="00EA0A6F">
      <w:pPr>
        <w:rPr>
          <w:rFonts w:ascii="Times New Roman" w:hAnsi="Times New Roman"/>
          <w:sz w:val="26"/>
          <w:szCs w:val="26"/>
        </w:rPr>
      </w:pPr>
    </w:p>
    <w:p w:rsidR="008F6988" w:rsidRDefault="008F6988" w:rsidP="00EA0A6F">
      <w:pPr>
        <w:rPr>
          <w:rFonts w:ascii="Times New Roman" w:hAnsi="Times New Roman"/>
          <w:sz w:val="26"/>
          <w:szCs w:val="26"/>
        </w:rPr>
      </w:pPr>
    </w:p>
    <w:p w:rsidR="008F6988" w:rsidRDefault="008F6988" w:rsidP="008F6988">
      <w:pPr>
        <w:jc w:val="both"/>
        <w:rPr>
          <w:rFonts w:ascii="Times New Roman" w:hAnsi="Times New Roman"/>
          <w:sz w:val="26"/>
          <w:szCs w:val="26"/>
        </w:rPr>
      </w:pPr>
    </w:p>
    <w:p w:rsidR="008F6988" w:rsidRDefault="008F6988" w:rsidP="00EA0A6F">
      <w:pPr>
        <w:rPr>
          <w:rFonts w:ascii="Times New Roman" w:hAnsi="Times New Roman"/>
          <w:sz w:val="26"/>
          <w:szCs w:val="26"/>
        </w:rPr>
      </w:pPr>
    </w:p>
    <w:p w:rsidR="008F6988" w:rsidRDefault="008F6988" w:rsidP="008F6988">
      <w:pPr>
        <w:pStyle w:val="1"/>
        <w:framePr w:w="9389" w:h="322" w:hRule="exact" w:wrap="none" w:vAnchor="page" w:hAnchor="page" w:x="1849" w:y="775"/>
        <w:shd w:val="clear" w:color="auto" w:fill="auto"/>
        <w:spacing w:after="0"/>
        <w:jc w:val="right"/>
      </w:pPr>
      <w:r>
        <w:rPr>
          <w:color w:val="000000"/>
          <w:sz w:val="24"/>
          <w:szCs w:val="24"/>
          <w:u w:val="none"/>
          <w:lang w:bidi="ru-RU"/>
        </w:rPr>
        <w:t>Приложение №1</w:t>
      </w:r>
    </w:p>
    <w:p w:rsidR="008F6988" w:rsidRDefault="008F6988" w:rsidP="008F6988">
      <w:pPr>
        <w:pStyle w:val="40"/>
        <w:framePr w:w="9389" w:h="14808" w:hRule="exact" w:wrap="none" w:vAnchor="page" w:hAnchor="page" w:x="1849" w:y="1831"/>
        <w:pBdr>
          <w:top w:val="single" w:sz="4" w:space="0" w:color="auto"/>
        </w:pBdr>
        <w:shd w:val="clear" w:color="auto" w:fill="auto"/>
        <w:spacing w:after="480" w:line="262" w:lineRule="auto"/>
      </w:pPr>
      <w:r>
        <w:rPr>
          <w:color w:val="000000"/>
          <w:lang w:bidi="ru-RU"/>
        </w:rPr>
        <w:t>(наименование органа, предоставляющего</w:t>
      </w:r>
      <w:r>
        <w:rPr>
          <w:color w:val="000000"/>
          <w:lang w:bidi="ru-RU"/>
        </w:rPr>
        <w:br/>
        <w:t>муниципальную услугу)</w:t>
      </w:r>
    </w:p>
    <w:p w:rsidR="008F6988" w:rsidRDefault="008F6988" w:rsidP="008F6988">
      <w:pPr>
        <w:pStyle w:val="11"/>
        <w:framePr w:w="9389" w:h="14808" w:hRule="exact" w:wrap="none" w:vAnchor="page" w:hAnchor="page" w:x="1849" w:y="1831"/>
        <w:shd w:val="clear" w:color="auto" w:fill="auto"/>
      </w:pPr>
      <w:bookmarkStart w:id="0" w:name="bookmark0"/>
      <w:bookmarkStart w:id="1" w:name="bookmark1"/>
      <w:r>
        <w:rPr>
          <w:color w:val="000000"/>
          <w:lang w:bidi="ru-RU"/>
        </w:rPr>
        <w:t>ЗАЯВЛЕНИЕ</w:t>
      </w:r>
      <w:bookmarkEnd w:id="0"/>
      <w:bookmarkEnd w:id="1"/>
    </w:p>
    <w:p w:rsidR="008F6988" w:rsidRDefault="008F6988" w:rsidP="008F6988">
      <w:pPr>
        <w:pStyle w:val="50"/>
        <w:framePr w:w="9389" w:h="14808" w:hRule="exact" w:wrap="none" w:vAnchor="page" w:hAnchor="page" w:x="1849" w:y="1831"/>
        <w:shd w:val="clear" w:color="auto" w:fill="auto"/>
      </w:pPr>
      <w:r>
        <w:rPr>
          <w:color w:val="000000"/>
          <w:lang w:bidi="ru-RU"/>
        </w:rPr>
        <w:t>о выдаче разрешения на использование земель или земельных участков, находящихся в государственной</w:t>
      </w:r>
      <w:r>
        <w:rPr>
          <w:color w:val="000000"/>
          <w:lang w:bidi="ru-RU"/>
        </w:rPr>
        <w:br/>
        <w:t>или муниципальной собственности, без предоставления земельных участков и установления сервитутов</w:t>
      </w:r>
    </w:p>
    <w:p w:rsidR="008F6988" w:rsidRDefault="008F6988" w:rsidP="008F6988">
      <w:pPr>
        <w:pStyle w:val="1"/>
        <w:framePr w:w="9389" w:h="14808" w:hRule="exact" w:wrap="none" w:vAnchor="page" w:hAnchor="page" w:x="1849" w:y="1831"/>
        <w:shd w:val="clear" w:color="auto" w:fill="auto"/>
        <w:tabs>
          <w:tab w:val="left" w:leader="underscore" w:pos="9216"/>
        </w:tabs>
        <w:spacing w:after="0"/>
        <w:jc w:val="both"/>
      </w:pPr>
      <w:r>
        <w:rPr>
          <w:color w:val="000000"/>
          <w:sz w:val="24"/>
          <w:szCs w:val="24"/>
          <w:u w:val="none"/>
          <w:lang w:bidi="ru-RU"/>
        </w:rPr>
        <w:t>От</w:t>
      </w:r>
      <w:r>
        <w:rPr>
          <w:color w:val="000000"/>
          <w:sz w:val="24"/>
          <w:szCs w:val="24"/>
          <w:u w:val="none"/>
          <w:lang w:bidi="ru-RU"/>
        </w:rPr>
        <w:tab/>
      </w:r>
    </w:p>
    <w:p w:rsidR="008F6988" w:rsidRDefault="008F6988" w:rsidP="008F6988">
      <w:pPr>
        <w:pStyle w:val="40"/>
        <w:framePr w:w="9389" w:h="14808" w:hRule="exact" w:wrap="none" w:vAnchor="page" w:hAnchor="page" w:x="1849" w:y="1831"/>
        <w:shd w:val="clear" w:color="auto" w:fill="auto"/>
        <w:spacing w:line="240" w:lineRule="auto"/>
        <w:ind w:firstLine="640"/>
        <w:jc w:val="both"/>
      </w:pPr>
      <w:proofErr w:type="gramStart"/>
      <w:r>
        <w:rPr>
          <w:color w:val="000000"/>
          <w:lang w:bidi="ru-RU"/>
        </w:rPr>
        <w:t>(для гражданина - фамилия, имя, отчество (при наличии) заявителя; для юридического лица - наименование юридического лица)</w:t>
      </w:r>
      <w:proofErr w:type="gramEnd"/>
    </w:p>
    <w:p w:rsidR="008F6988" w:rsidRDefault="008F6988" w:rsidP="008F6988">
      <w:pPr>
        <w:pStyle w:val="1"/>
        <w:framePr w:w="9389" w:h="14808" w:hRule="exact" w:wrap="none" w:vAnchor="page" w:hAnchor="page" w:x="1849" w:y="1831"/>
        <w:shd w:val="clear" w:color="auto" w:fill="auto"/>
        <w:tabs>
          <w:tab w:val="left" w:leader="underscore" w:pos="2883"/>
          <w:tab w:val="left" w:leader="underscore" w:pos="7934"/>
          <w:tab w:val="left" w:leader="underscore" w:pos="8326"/>
          <w:tab w:val="left" w:leader="underscore" w:pos="9216"/>
        </w:tabs>
        <w:spacing w:after="0" w:line="360" w:lineRule="auto"/>
        <w:jc w:val="both"/>
      </w:pPr>
      <w:r>
        <w:rPr>
          <w:color w:val="000000"/>
          <w:sz w:val="24"/>
          <w:szCs w:val="24"/>
          <w:u w:val="none"/>
          <w:lang w:bidi="ru-RU"/>
        </w:rPr>
        <w:t xml:space="preserve">Представитель заявителя: </w:t>
      </w:r>
      <w:r>
        <w:rPr>
          <w:color w:val="000000"/>
          <w:sz w:val="24"/>
          <w:szCs w:val="24"/>
          <w:u w:val="none"/>
          <w:lang w:bidi="ru-RU"/>
        </w:rPr>
        <w:tab/>
      </w:r>
      <w:r>
        <w:rPr>
          <w:color w:val="000000"/>
          <w:sz w:val="24"/>
          <w:szCs w:val="24"/>
          <w:u w:val="none"/>
          <w:lang w:bidi="ru-RU"/>
        </w:rPr>
        <w:tab/>
      </w:r>
      <w:r>
        <w:rPr>
          <w:color w:val="000000"/>
          <w:sz w:val="24"/>
          <w:szCs w:val="24"/>
          <w:u w:val="none"/>
          <w:lang w:bidi="ru-RU"/>
        </w:rPr>
        <w:tab/>
      </w:r>
      <w:r>
        <w:rPr>
          <w:color w:val="000000"/>
          <w:sz w:val="24"/>
          <w:szCs w:val="24"/>
          <w:u w:val="none"/>
          <w:lang w:bidi="ru-RU"/>
        </w:rPr>
        <w:tab/>
      </w:r>
    </w:p>
    <w:p w:rsidR="008F6988" w:rsidRDefault="008F6988" w:rsidP="008F6988">
      <w:pPr>
        <w:pStyle w:val="1"/>
        <w:framePr w:w="9389" w:h="14808" w:hRule="exact" w:wrap="none" w:vAnchor="page" w:hAnchor="page" w:x="1849" w:y="1831"/>
        <w:shd w:val="clear" w:color="auto" w:fill="auto"/>
        <w:tabs>
          <w:tab w:val="left" w:leader="underscore" w:pos="9216"/>
        </w:tabs>
        <w:spacing w:after="400" w:line="360" w:lineRule="auto"/>
        <w:jc w:val="both"/>
      </w:pPr>
      <w:r>
        <w:rPr>
          <w:color w:val="000000"/>
          <w:sz w:val="24"/>
          <w:szCs w:val="24"/>
          <w:u w:val="none"/>
          <w:lang w:bidi="ru-RU"/>
        </w:rPr>
        <w:t>Реквизиты документа, подтверждающего его полномочия:</w:t>
      </w:r>
      <w:r>
        <w:rPr>
          <w:color w:val="000000"/>
          <w:sz w:val="24"/>
          <w:szCs w:val="24"/>
          <w:u w:val="none"/>
          <w:lang w:bidi="ru-RU"/>
        </w:rPr>
        <w:tab/>
      </w:r>
    </w:p>
    <w:p w:rsidR="008F6988" w:rsidRDefault="008F6988" w:rsidP="008F6988">
      <w:pPr>
        <w:pStyle w:val="1"/>
        <w:framePr w:w="9389" w:h="14808" w:hRule="exact" w:wrap="none" w:vAnchor="page" w:hAnchor="page" w:x="1849" w:y="1831"/>
        <w:shd w:val="clear" w:color="auto" w:fill="auto"/>
        <w:tabs>
          <w:tab w:val="left" w:leader="underscore" w:pos="9216"/>
        </w:tabs>
        <w:spacing w:after="0"/>
        <w:jc w:val="both"/>
      </w:pPr>
      <w:r>
        <w:rPr>
          <w:color w:val="000000"/>
          <w:sz w:val="24"/>
          <w:szCs w:val="24"/>
          <w:u w:val="none"/>
          <w:lang w:bidi="ru-RU"/>
        </w:rPr>
        <w:t>Реквизиты документа, удостоверяющего его личность</w:t>
      </w:r>
      <w:r>
        <w:rPr>
          <w:color w:val="000000"/>
          <w:sz w:val="24"/>
          <w:szCs w:val="24"/>
          <w:u w:val="none"/>
          <w:lang w:bidi="ru-RU"/>
        </w:rPr>
        <w:tab/>
      </w:r>
    </w:p>
    <w:p w:rsidR="008F6988" w:rsidRDefault="008F6988" w:rsidP="008F6988">
      <w:pPr>
        <w:pStyle w:val="40"/>
        <w:framePr w:w="9389" w:h="14808" w:hRule="exact" w:wrap="none" w:vAnchor="page" w:hAnchor="page" w:x="1849" w:y="1831"/>
        <w:shd w:val="clear" w:color="auto" w:fill="auto"/>
        <w:spacing w:after="40" w:line="240" w:lineRule="auto"/>
        <w:ind w:left="6440"/>
        <w:jc w:val="left"/>
      </w:pPr>
      <w:r>
        <w:rPr>
          <w:color w:val="000000"/>
          <w:lang w:bidi="ru-RU"/>
        </w:rPr>
        <w:t>(для гражданина)</w:t>
      </w:r>
    </w:p>
    <w:p w:rsidR="008F6988" w:rsidRDefault="008F6988" w:rsidP="008F6988">
      <w:pPr>
        <w:pStyle w:val="60"/>
        <w:framePr w:w="9389" w:h="14808" w:hRule="exact" w:wrap="none" w:vAnchor="page" w:hAnchor="page" w:x="1849" w:y="1831"/>
        <w:shd w:val="clear" w:color="auto" w:fill="auto"/>
        <w:tabs>
          <w:tab w:val="left" w:leader="underscore" w:pos="4378"/>
          <w:tab w:val="left" w:leader="underscore" w:pos="7675"/>
        </w:tabs>
        <w:jc w:val="both"/>
      </w:pPr>
      <w:r>
        <w:rPr>
          <w:color w:val="000000"/>
          <w:lang w:bidi="ru-RU"/>
        </w:rPr>
        <w:t>ОГРН</w:t>
      </w:r>
      <w:r>
        <w:rPr>
          <w:color w:val="000000"/>
          <w:lang w:bidi="ru-RU"/>
        </w:rPr>
        <w:tab/>
        <w:t>ИНН</w:t>
      </w:r>
      <w:r>
        <w:rPr>
          <w:color w:val="000000"/>
          <w:lang w:bidi="ru-RU"/>
        </w:rPr>
        <w:tab/>
      </w:r>
    </w:p>
    <w:p w:rsidR="008F6988" w:rsidRDefault="008F6988" w:rsidP="008F6988">
      <w:pPr>
        <w:pStyle w:val="40"/>
        <w:framePr w:w="9389" w:h="14808" w:hRule="exact" w:wrap="none" w:vAnchor="page" w:hAnchor="page" w:x="1849" w:y="1831"/>
        <w:shd w:val="clear" w:color="auto" w:fill="auto"/>
        <w:tabs>
          <w:tab w:val="left" w:pos="3739"/>
        </w:tabs>
        <w:spacing w:after="0" w:line="240" w:lineRule="auto"/>
      </w:pPr>
      <w:r>
        <w:rPr>
          <w:color w:val="000000"/>
          <w:lang w:bidi="ru-RU"/>
        </w:rPr>
        <w:t>(для юридического лица)</w:t>
      </w:r>
      <w:r>
        <w:rPr>
          <w:color w:val="000000"/>
          <w:lang w:bidi="ru-RU"/>
        </w:rPr>
        <w:tab/>
        <w:t>(для физических и юридических лиц)</w:t>
      </w:r>
    </w:p>
    <w:p w:rsidR="008F6988" w:rsidRDefault="008F6988" w:rsidP="008F6988">
      <w:pPr>
        <w:pStyle w:val="1"/>
        <w:framePr w:w="9389" w:h="14808" w:hRule="exact" w:wrap="none" w:vAnchor="page" w:hAnchor="page" w:x="1849" w:y="1831"/>
        <w:shd w:val="clear" w:color="auto" w:fill="auto"/>
        <w:tabs>
          <w:tab w:val="left" w:leader="underscore" w:pos="9216"/>
        </w:tabs>
        <w:spacing w:after="0" w:line="360" w:lineRule="auto"/>
        <w:jc w:val="both"/>
      </w:pPr>
      <w:r>
        <w:rPr>
          <w:color w:val="000000"/>
          <w:sz w:val="24"/>
          <w:szCs w:val="24"/>
          <w:u w:val="none"/>
          <w:lang w:bidi="ru-RU"/>
        </w:rPr>
        <w:t>Место жительства (место нахождения юридического лица)</w:t>
      </w:r>
      <w:r>
        <w:rPr>
          <w:color w:val="000000"/>
          <w:sz w:val="24"/>
          <w:szCs w:val="24"/>
          <w:u w:val="none"/>
          <w:lang w:bidi="ru-RU"/>
        </w:rPr>
        <w:tab/>
      </w:r>
    </w:p>
    <w:p w:rsidR="008F6988" w:rsidRDefault="008F6988" w:rsidP="008F6988">
      <w:pPr>
        <w:pStyle w:val="1"/>
        <w:framePr w:w="9389" w:h="14808" w:hRule="exact" w:wrap="none" w:vAnchor="page" w:hAnchor="page" w:x="1849" w:y="1831"/>
        <w:shd w:val="clear" w:color="auto" w:fill="auto"/>
        <w:tabs>
          <w:tab w:val="left" w:leader="underscore" w:pos="8971"/>
        </w:tabs>
        <w:spacing w:after="0" w:line="360" w:lineRule="auto"/>
        <w:jc w:val="both"/>
      </w:pPr>
      <w:r>
        <w:rPr>
          <w:color w:val="000000"/>
          <w:sz w:val="24"/>
          <w:szCs w:val="24"/>
          <w:u w:val="none"/>
          <w:lang w:bidi="ru-RU"/>
        </w:rPr>
        <w:t>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</w:t>
      </w:r>
      <w:r>
        <w:rPr>
          <w:color w:val="000000"/>
          <w:sz w:val="24"/>
          <w:szCs w:val="24"/>
          <w:u w:val="none"/>
          <w:lang w:bidi="ru-RU"/>
        </w:rPr>
        <w:tab/>
      </w:r>
    </w:p>
    <w:p w:rsidR="008F6988" w:rsidRDefault="008F6988" w:rsidP="008F6988">
      <w:pPr>
        <w:pStyle w:val="1"/>
        <w:framePr w:w="9389" w:h="14808" w:hRule="exact" w:wrap="none" w:vAnchor="page" w:hAnchor="page" w:x="1849" w:y="1831"/>
        <w:shd w:val="clear" w:color="auto" w:fill="auto"/>
        <w:spacing w:after="0" w:line="360" w:lineRule="auto"/>
        <w:jc w:val="both"/>
      </w:pPr>
      <w:r>
        <w:rPr>
          <w:color w:val="000000"/>
          <w:sz w:val="24"/>
          <w:szCs w:val="24"/>
          <w:u w:val="none"/>
          <w:lang w:bidi="ru-RU"/>
        </w:rPr>
        <w:t>Почтовый адрес, адрес электронной почты, номер телефона для связи с заявителем</w:t>
      </w:r>
    </w:p>
    <w:p w:rsidR="008F6988" w:rsidRDefault="008F6988" w:rsidP="008F6988">
      <w:pPr>
        <w:pStyle w:val="70"/>
        <w:framePr w:w="9389" w:h="14808" w:hRule="exact" w:wrap="none" w:vAnchor="page" w:hAnchor="page" w:x="1849" w:y="1831"/>
        <w:shd w:val="clear" w:color="auto" w:fill="auto"/>
      </w:pPr>
      <w:r>
        <w:rPr>
          <w:color w:val="000000"/>
          <w:lang w:bidi="ru-RU"/>
        </w:rPr>
        <w:t>4</w:t>
      </w:r>
    </w:p>
    <w:p w:rsidR="008F6988" w:rsidRDefault="008F6988" w:rsidP="008F6988">
      <w:pPr>
        <w:pStyle w:val="1"/>
        <w:framePr w:w="9389" w:h="14808" w:hRule="exact" w:wrap="none" w:vAnchor="page" w:hAnchor="page" w:x="1849" w:y="1831"/>
        <w:shd w:val="clear" w:color="auto" w:fill="auto"/>
        <w:tabs>
          <w:tab w:val="left" w:leader="underscore" w:pos="8971"/>
        </w:tabs>
        <w:spacing w:after="0" w:line="360" w:lineRule="auto"/>
        <w:jc w:val="both"/>
      </w:pPr>
      <w:r>
        <w:rPr>
          <w:color w:val="000000"/>
          <w:sz w:val="24"/>
          <w:szCs w:val="24"/>
          <w:u w:val="none"/>
          <w:lang w:bidi="ru-RU"/>
        </w:rPr>
        <w:t>или представителем заявителя</w:t>
      </w:r>
      <w:r>
        <w:rPr>
          <w:color w:val="000000"/>
          <w:sz w:val="24"/>
          <w:szCs w:val="24"/>
          <w:u w:val="none"/>
          <w:lang w:bidi="ru-RU"/>
        </w:rPr>
        <w:tab/>
      </w:r>
    </w:p>
    <w:p w:rsidR="008F6988" w:rsidRDefault="008F6988" w:rsidP="008F6988">
      <w:pPr>
        <w:pStyle w:val="1"/>
        <w:framePr w:w="9389" w:h="14808" w:hRule="exact" w:wrap="none" w:vAnchor="page" w:hAnchor="page" w:x="1849" w:y="1831"/>
        <w:shd w:val="clear" w:color="auto" w:fill="auto"/>
        <w:tabs>
          <w:tab w:val="left" w:pos="2083"/>
          <w:tab w:val="left" w:leader="underscore" w:pos="9216"/>
        </w:tabs>
        <w:spacing w:after="0" w:line="360" w:lineRule="auto"/>
        <w:jc w:val="both"/>
      </w:pPr>
      <w:r>
        <w:rPr>
          <w:color w:val="000000"/>
          <w:sz w:val="24"/>
          <w:szCs w:val="24"/>
          <w:u w:val="none"/>
          <w:lang w:bidi="ru-RU"/>
        </w:rPr>
        <w:t>Кадастровый номер (в случае, если планируется использование всего земельного участка или его части):</w:t>
      </w:r>
      <w:r>
        <w:rPr>
          <w:color w:val="000000"/>
          <w:sz w:val="24"/>
          <w:szCs w:val="24"/>
          <w:u w:val="none"/>
          <w:lang w:bidi="ru-RU"/>
        </w:rPr>
        <w:tab/>
      </w:r>
      <w:r>
        <w:rPr>
          <w:color w:val="000000"/>
          <w:sz w:val="24"/>
          <w:szCs w:val="24"/>
          <w:u w:val="none"/>
          <w:lang w:bidi="ru-RU"/>
        </w:rPr>
        <w:tab/>
      </w:r>
    </w:p>
    <w:p w:rsidR="008F6988" w:rsidRDefault="008F6988" w:rsidP="008F6988">
      <w:pPr>
        <w:pStyle w:val="1"/>
        <w:framePr w:w="9389" w:h="14808" w:hRule="exact" w:wrap="none" w:vAnchor="page" w:hAnchor="page" w:x="1849" w:y="1831"/>
        <w:shd w:val="clear" w:color="auto" w:fill="auto"/>
        <w:tabs>
          <w:tab w:val="left" w:leader="underscore" w:pos="9216"/>
        </w:tabs>
        <w:spacing w:after="400" w:line="360" w:lineRule="auto"/>
        <w:jc w:val="both"/>
      </w:pPr>
      <w:r>
        <w:rPr>
          <w:color w:val="000000"/>
          <w:sz w:val="24"/>
          <w:szCs w:val="24"/>
          <w:u w:val="none"/>
          <w:lang w:bidi="ru-RU"/>
        </w:rPr>
        <w:t>Местоположение земельного участка:</w:t>
      </w:r>
      <w:r>
        <w:rPr>
          <w:color w:val="000000"/>
          <w:sz w:val="24"/>
          <w:szCs w:val="24"/>
          <w:u w:val="none"/>
          <w:lang w:bidi="ru-RU"/>
        </w:rPr>
        <w:tab/>
      </w:r>
    </w:p>
    <w:p w:rsidR="008F6988" w:rsidRDefault="008F6988" w:rsidP="008F6988">
      <w:pPr>
        <w:pStyle w:val="1"/>
        <w:framePr w:w="9389" w:h="14808" w:hRule="exact" w:wrap="none" w:vAnchor="page" w:hAnchor="page" w:x="1849" w:y="1831"/>
        <w:shd w:val="clear" w:color="auto" w:fill="auto"/>
        <w:tabs>
          <w:tab w:val="left" w:leader="underscore" w:pos="9216"/>
        </w:tabs>
        <w:spacing w:after="0" w:line="360" w:lineRule="auto"/>
        <w:jc w:val="both"/>
      </w:pPr>
      <w:r>
        <w:rPr>
          <w:color w:val="000000"/>
          <w:sz w:val="24"/>
          <w:szCs w:val="24"/>
          <w:u w:val="none"/>
          <w:lang w:bidi="ru-RU"/>
        </w:rPr>
        <w:t>Предполагаемый срок использования</w:t>
      </w:r>
      <w:r>
        <w:rPr>
          <w:color w:val="000000"/>
          <w:sz w:val="24"/>
          <w:szCs w:val="24"/>
          <w:u w:val="none"/>
          <w:lang w:bidi="ru-RU"/>
        </w:rPr>
        <w:tab/>
      </w:r>
    </w:p>
    <w:p w:rsidR="008F6988" w:rsidRDefault="008F6988" w:rsidP="008F6988">
      <w:pPr>
        <w:pStyle w:val="1"/>
        <w:framePr w:w="9389" w:h="14808" w:hRule="exact" w:wrap="none" w:vAnchor="page" w:hAnchor="page" w:x="1849" w:y="1831"/>
        <w:shd w:val="clear" w:color="auto" w:fill="auto"/>
        <w:tabs>
          <w:tab w:val="left" w:leader="underscore" w:pos="9216"/>
        </w:tabs>
        <w:spacing w:after="300" w:line="360" w:lineRule="auto"/>
        <w:jc w:val="both"/>
      </w:pPr>
      <w:r>
        <w:rPr>
          <w:color w:val="000000"/>
          <w:sz w:val="24"/>
          <w:szCs w:val="24"/>
          <w:u w:val="none"/>
          <w:lang w:bidi="ru-RU"/>
        </w:rPr>
        <w:t>Предполагаемая цель использования</w:t>
      </w:r>
      <w:r>
        <w:rPr>
          <w:color w:val="000000"/>
          <w:sz w:val="24"/>
          <w:szCs w:val="24"/>
          <w:u w:val="none"/>
          <w:lang w:bidi="ru-RU"/>
        </w:rPr>
        <w:tab/>
      </w:r>
    </w:p>
    <w:p w:rsidR="008F6988" w:rsidRDefault="008F6988" w:rsidP="008F6988">
      <w:pPr>
        <w:pStyle w:val="40"/>
        <w:framePr w:w="9389" w:h="14808" w:hRule="exact" w:wrap="none" w:vAnchor="page" w:hAnchor="page" w:x="1849" w:y="1831"/>
        <w:shd w:val="clear" w:color="auto" w:fill="auto"/>
        <w:spacing w:after="0" w:line="310" w:lineRule="auto"/>
      </w:pPr>
      <w:r>
        <w:rPr>
          <w:color w:val="000000"/>
          <w:lang w:bidi="ru-RU"/>
        </w:rPr>
        <w:t>(в соответствии с п.1 ст. 39.34 Земельного кодекса Российской Федерации)</w:t>
      </w:r>
    </w:p>
    <w:p w:rsidR="008F6988" w:rsidRDefault="008F6988" w:rsidP="008F6988">
      <w:pPr>
        <w:pStyle w:val="1"/>
        <w:framePr w:w="9389" w:h="14808" w:hRule="exact" w:wrap="none" w:vAnchor="page" w:hAnchor="page" w:x="1849" w:y="1831"/>
        <w:shd w:val="clear" w:color="auto" w:fill="auto"/>
        <w:tabs>
          <w:tab w:val="left" w:leader="underscore" w:pos="8146"/>
          <w:tab w:val="left" w:leader="underscore" w:pos="8346"/>
        </w:tabs>
        <w:spacing w:after="400" w:line="216" w:lineRule="auto"/>
        <w:jc w:val="both"/>
      </w:pPr>
      <w:r>
        <w:rPr>
          <w:color w:val="000000"/>
          <w:sz w:val="24"/>
          <w:szCs w:val="24"/>
          <w:u w:val="none"/>
          <w:lang w:bidi="ru-RU"/>
        </w:rPr>
        <w:t>Вид объекта</w:t>
      </w:r>
      <w:r>
        <w:rPr>
          <w:color w:val="000000"/>
          <w:sz w:val="24"/>
          <w:szCs w:val="24"/>
          <w:u w:val="none"/>
          <w:lang w:bidi="ru-RU"/>
        </w:rPr>
        <w:tab/>
      </w:r>
      <w:r>
        <w:rPr>
          <w:color w:val="000000"/>
          <w:sz w:val="24"/>
          <w:szCs w:val="24"/>
          <w:u w:val="none"/>
          <w:lang w:bidi="ru-RU"/>
        </w:rPr>
        <w:tab/>
      </w:r>
    </w:p>
    <w:p w:rsidR="008F6988" w:rsidRDefault="008F6988" w:rsidP="008F6988">
      <w:pPr>
        <w:pStyle w:val="1"/>
        <w:framePr w:w="9389" w:h="14808" w:hRule="exact" w:wrap="none" w:vAnchor="page" w:hAnchor="page" w:x="1849" w:y="1831"/>
        <w:shd w:val="clear" w:color="auto" w:fill="auto"/>
        <w:tabs>
          <w:tab w:val="left" w:leader="underscore" w:pos="8628"/>
          <w:tab w:val="left" w:leader="underscore" w:pos="8787"/>
        </w:tabs>
        <w:spacing w:after="40" w:line="360" w:lineRule="auto"/>
        <w:jc w:val="both"/>
      </w:pPr>
      <w:r>
        <w:rPr>
          <w:color w:val="000000"/>
          <w:sz w:val="24"/>
          <w:szCs w:val="24"/>
          <w:u w:val="none"/>
          <w:lang w:bidi="ru-RU"/>
        </w:rPr>
        <w:t>Основания, подтверждающие отсутствие необходимости в получении разрешения на строительство объектов:</w:t>
      </w:r>
      <w:r>
        <w:rPr>
          <w:color w:val="000000"/>
          <w:sz w:val="24"/>
          <w:szCs w:val="24"/>
          <w:u w:val="none"/>
          <w:lang w:bidi="ru-RU"/>
        </w:rPr>
        <w:tab/>
      </w:r>
      <w:r>
        <w:rPr>
          <w:color w:val="000000"/>
          <w:sz w:val="24"/>
          <w:szCs w:val="24"/>
          <w:u w:val="none"/>
          <w:lang w:bidi="ru-RU"/>
        </w:rPr>
        <w:tab/>
      </w:r>
    </w:p>
    <w:p w:rsidR="008F6988" w:rsidRDefault="008F6988" w:rsidP="008F6988">
      <w:pPr>
        <w:pStyle w:val="40"/>
        <w:framePr w:w="9389" w:h="14808" w:hRule="exact" w:wrap="none" w:vAnchor="page" w:hAnchor="page" w:x="1849" w:y="1831"/>
        <w:pBdr>
          <w:bottom w:val="single" w:sz="4" w:space="0" w:color="auto"/>
        </w:pBdr>
        <w:shd w:val="clear" w:color="auto" w:fill="auto"/>
        <w:spacing w:after="100" w:line="310" w:lineRule="auto"/>
        <w:ind w:left="8280"/>
        <w:jc w:val="left"/>
      </w:pPr>
      <w:r>
        <w:rPr>
          <w:color w:val="000000"/>
          <w:lang w:bidi="ru-RU"/>
        </w:rPr>
        <w:t>►</w:t>
      </w:r>
    </w:p>
    <w:p w:rsidR="008F6988" w:rsidRDefault="008F6988" w:rsidP="008F6988">
      <w:pPr>
        <w:pStyle w:val="40"/>
        <w:framePr w:w="9389" w:h="14808" w:hRule="exact" w:wrap="none" w:vAnchor="page" w:hAnchor="page" w:x="1849" w:y="1831"/>
        <w:shd w:val="clear" w:color="auto" w:fill="auto"/>
        <w:spacing w:line="360" w:lineRule="auto"/>
      </w:pPr>
      <w:r>
        <w:rPr>
          <w:color w:val="000000"/>
          <w:lang w:bidi="ru-RU"/>
        </w:rPr>
        <w:t xml:space="preserve">(ст. 51 Градостроительного кодекса Российской Федерации, ст. 50 Закона Приморского края от 29.06.2009г. № </w:t>
      </w:r>
      <w:r w:rsidRPr="00A420A2">
        <w:rPr>
          <w:color w:val="000000"/>
          <w:lang w:eastAsia="en-US" w:bidi="en-US"/>
        </w:rPr>
        <w:t>446-</w:t>
      </w:r>
      <w:r>
        <w:rPr>
          <w:color w:val="000000"/>
          <w:lang w:val="en-US" w:eastAsia="en-US" w:bidi="en-US"/>
        </w:rPr>
        <w:t>K</w:t>
      </w:r>
      <w:r w:rsidRPr="00A420A2">
        <w:rPr>
          <w:color w:val="000000"/>
          <w:lang w:eastAsia="en-US" w:bidi="en-US"/>
        </w:rPr>
        <w:t xml:space="preserve">3 </w:t>
      </w:r>
      <w:r>
        <w:rPr>
          <w:color w:val="000000"/>
          <w:lang w:bidi="ru-RU"/>
        </w:rPr>
        <w:t>«О градостроительной</w:t>
      </w:r>
      <w:r>
        <w:rPr>
          <w:color w:val="000000"/>
          <w:lang w:bidi="ru-RU"/>
        </w:rPr>
        <w:br/>
        <w:t>деятельности на территории приморского края»)</w:t>
      </w:r>
    </w:p>
    <w:p w:rsidR="008F6988" w:rsidRDefault="008F6988" w:rsidP="008F6988">
      <w:pPr>
        <w:pStyle w:val="1"/>
        <w:framePr w:w="9389" w:h="14808" w:hRule="exact" w:wrap="none" w:vAnchor="page" w:hAnchor="page" w:x="1849" w:y="1831"/>
        <w:pBdr>
          <w:bottom w:val="single" w:sz="4" w:space="0" w:color="auto"/>
        </w:pBdr>
        <w:shd w:val="clear" w:color="auto" w:fill="auto"/>
        <w:spacing w:after="0" w:line="360" w:lineRule="auto"/>
        <w:jc w:val="both"/>
      </w:pPr>
      <w:r>
        <w:rPr>
          <w:color w:val="000000"/>
          <w:sz w:val="24"/>
          <w:szCs w:val="24"/>
          <w:lang w:bidi="ru-RU"/>
        </w:rPr>
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радиовещания.</w:t>
      </w:r>
    </w:p>
    <w:p w:rsidR="008F6988" w:rsidRDefault="008F6988" w:rsidP="008F6988">
      <w:pPr>
        <w:spacing w:line="1" w:lineRule="exact"/>
        <w:sectPr w:rsidR="008F6988" w:rsidSect="008F6988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F6988" w:rsidRDefault="008F6988" w:rsidP="008F6988">
      <w:pPr>
        <w:spacing w:line="1" w:lineRule="exact"/>
      </w:pPr>
    </w:p>
    <w:p w:rsidR="008F6988" w:rsidRDefault="008F6988" w:rsidP="008F6988">
      <w:pPr>
        <w:pStyle w:val="aa"/>
        <w:framePr w:w="9288" w:h="149" w:hRule="exact" w:wrap="none" w:vAnchor="page" w:hAnchor="page" w:x="2057" w:y="134"/>
        <w:shd w:val="clear" w:color="auto" w:fill="auto"/>
        <w:ind w:right="1020"/>
        <w:jc w:val="right"/>
        <w:rPr>
          <w:sz w:val="14"/>
          <w:szCs w:val="14"/>
        </w:rPr>
      </w:pPr>
      <w:r>
        <w:rPr>
          <w:rFonts w:ascii="Arial" w:eastAsia="Arial" w:hAnsi="Arial" w:cs="Arial"/>
          <w:b/>
          <w:bCs/>
          <w:color w:val="000000"/>
          <w:sz w:val="14"/>
          <w:szCs w:val="14"/>
          <w:lang w:bidi="ru-RU"/>
        </w:rPr>
        <w:t>4</w:t>
      </w:r>
    </w:p>
    <w:p w:rsidR="008F6988" w:rsidRDefault="008F6988" w:rsidP="008F6988">
      <w:pPr>
        <w:pStyle w:val="1"/>
        <w:framePr w:w="9403" w:h="1205" w:hRule="exact" w:wrap="none" w:vAnchor="page" w:hAnchor="page" w:x="1942" w:y="321"/>
        <w:pBdr>
          <w:bottom w:val="single" w:sz="4" w:space="0" w:color="auto"/>
        </w:pBdr>
        <w:shd w:val="clear" w:color="auto" w:fill="auto"/>
        <w:spacing w:after="0" w:line="360" w:lineRule="auto"/>
        <w:ind w:firstLine="140"/>
      </w:pPr>
      <w:r>
        <w:rPr>
          <w:color w:val="000000"/>
          <w:sz w:val="24"/>
          <w:szCs w:val="24"/>
          <w:lang w:bidi="ru-RU"/>
        </w:rPr>
        <w:t>телевидения, информатики</w:t>
      </w:r>
      <w:proofErr w:type="gramStart"/>
      <w:r>
        <w:rPr>
          <w:color w:val="000000"/>
          <w:sz w:val="24"/>
          <w:szCs w:val="24"/>
          <w:lang w:bidi="ru-RU"/>
        </w:rPr>
        <w:t>.</w:t>
      </w:r>
      <w:proofErr w:type="gramEnd"/>
      <w:r>
        <w:rPr>
          <w:color w:val="000000"/>
          <w:sz w:val="24"/>
          <w:szCs w:val="24"/>
          <w:lang w:bidi="ru-RU"/>
        </w:rPr>
        <w:t xml:space="preserve"> </w:t>
      </w:r>
      <w:proofErr w:type="gramStart"/>
      <w:r>
        <w:rPr>
          <w:color w:val="000000"/>
          <w:sz w:val="24"/>
          <w:szCs w:val="24"/>
          <w:lang w:bidi="ru-RU"/>
        </w:rPr>
        <w:t>з</w:t>
      </w:r>
      <w:proofErr w:type="gramEnd"/>
      <w:r>
        <w:rPr>
          <w:color w:val="000000"/>
          <w:sz w:val="24"/>
          <w:szCs w:val="24"/>
          <w:lang w:bidi="ru-RU"/>
        </w:rPr>
        <w:t>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пункте 3 части 2 статьи 23 Лесного кодекса Российской Федерации),</w:t>
      </w:r>
    </w:p>
    <w:p w:rsidR="008F6988" w:rsidRDefault="008F6988" w:rsidP="008F6988">
      <w:pPr>
        <w:pStyle w:val="1"/>
        <w:framePr w:w="9403" w:h="730" w:hRule="exact" w:wrap="none" w:vAnchor="page" w:hAnchor="page" w:x="1942" w:y="1531"/>
        <w:shd w:val="clear" w:color="auto" w:fill="auto"/>
        <w:tabs>
          <w:tab w:val="left" w:leader="underscore" w:pos="4776"/>
          <w:tab w:val="left" w:leader="underscore" w:pos="6331"/>
          <w:tab w:val="left" w:leader="underscore" w:pos="6893"/>
        </w:tabs>
        <w:spacing w:after="180"/>
      </w:pPr>
      <w:r>
        <w:rPr>
          <w:color w:val="000000"/>
          <w:sz w:val="24"/>
          <w:szCs w:val="24"/>
          <w:lang w:bidi="ru-RU"/>
        </w:rPr>
        <w:t xml:space="preserve">в </w:t>
      </w:r>
      <w:proofErr w:type="gramStart"/>
      <w:r>
        <w:rPr>
          <w:color w:val="000000"/>
          <w:sz w:val="24"/>
          <w:szCs w:val="24"/>
          <w:lang w:bidi="ru-RU"/>
        </w:rPr>
        <w:t>отношении</w:t>
      </w:r>
      <w:proofErr w:type="gramEnd"/>
      <w:r>
        <w:rPr>
          <w:color w:val="000000"/>
          <w:sz w:val="24"/>
          <w:szCs w:val="24"/>
          <w:lang w:bidi="ru-RU"/>
        </w:rPr>
        <w:t xml:space="preserve"> которых подано</w:t>
      </w:r>
      <w:r>
        <w:rPr>
          <w:color w:val="000000"/>
          <w:sz w:val="24"/>
          <w:szCs w:val="24"/>
          <w:lang w:bidi="ru-RU"/>
        </w:rPr>
        <w:tab/>
        <w:t>заявление.</w:t>
      </w: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vertAlign w:val="subscript"/>
          <w:lang w:bidi="ru-RU"/>
        </w:rPr>
        <w:t>2</w:t>
      </w:r>
      <w:r>
        <w:rPr>
          <w:color w:val="000000"/>
          <w:sz w:val="24"/>
          <w:szCs w:val="24"/>
          <w:lang w:bidi="ru-RU"/>
        </w:rPr>
        <w:tab/>
        <w:t>в случае такой</w:t>
      </w:r>
    </w:p>
    <w:p w:rsidR="008F6988" w:rsidRDefault="008F6988" w:rsidP="008F6988">
      <w:pPr>
        <w:pStyle w:val="1"/>
        <w:framePr w:w="9403" w:h="730" w:hRule="exact" w:wrap="none" w:vAnchor="page" w:hAnchor="page" w:x="1942" w:y="1531"/>
        <w:pBdr>
          <w:bottom w:val="single" w:sz="4" w:space="0" w:color="auto"/>
        </w:pBdr>
        <w:shd w:val="clear" w:color="auto" w:fill="auto"/>
        <w:spacing w:after="0"/>
      </w:pPr>
      <w:r>
        <w:rPr>
          <w:color w:val="000000"/>
          <w:sz w:val="24"/>
          <w:szCs w:val="24"/>
          <w:u w:val="none"/>
          <w:lang w:bidi="ru-RU"/>
        </w:rPr>
        <w:t>необходимости.</w:t>
      </w:r>
    </w:p>
    <w:p w:rsidR="008F6988" w:rsidRDefault="008F6988" w:rsidP="008F6988">
      <w:pPr>
        <w:pStyle w:val="1"/>
        <w:framePr w:w="9403" w:h="2822" w:hRule="exact" w:wrap="none" w:vAnchor="page" w:hAnchor="page" w:x="1942" w:y="3182"/>
        <w:shd w:val="clear" w:color="auto" w:fill="auto"/>
        <w:spacing w:after="260"/>
      </w:pPr>
      <w:r>
        <w:rPr>
          <w:color w:val="000000"/>
          <w:sz w:val="24"/>
          <w:szCs w:val="24"/>
          <w:u w:val="none"/>
          <w:lang w:bidi="ru-RU"/>
        </w:rPr>
        <w:t>Контактный телефон (факс)</w:t>
      </w:r>
    </w:p>
    <w:p w:rsidR="008F6988" w:rsidRDefault="008F6988" w:rsidP="008F6988">
      <w:pPr>
        <w:pStyle w:val="1"/>
        <w:framePr w:w="9403" w:h="2822" w:hRule="exact" w:wrap="none" w:vAnchor="page" w:hAnchor="page" w:x="1942" w:y="3182"/>
        <w:shd w:val="clear" w:color="auto" w:fill="auto"/>
        <w:spacing w:after="260"/>
      </w:pPr>
      <w:r>
        <w:rPr>
          <w:color w:val="000000"/>
          <w:sz w:val="24"/>
          <w:szCs w:val="24"/>
          <w:u w:val="none"/>
          <w:lang w:bidi="ru-RU"/>
        </w:rPr>
        <w:t>Адрес электронной почты</w:t>
      </w:r>
    </w:p>
    <w:p w:rsidR="008F6988" w:rsidRDefault="008F6988" w:rsidP="008F6988">
      <w:pPr>
        <w:pStyle w:val="1"/>
        <w:framePr w:w="9403" w:h="2822" w:hRule="exact" w:wrap="none" w:vAnchor="page" w:hAnchor="page" w:x="1942" w:y="3182"/>
        <w:shd w:val="clear" w:color="auto" w:fill="auto"/>
        <w:spacing w:after="260"/>
      </w:pPr>
      <w:r>
        <w:rPr>
          <w:color w:val="000000"/>
          <w:sz w:val="24"/>
          <w:szCs w:val="24"/>
          <w:u w:val="none"/>
          <w:lang w:bidi="ru-RU"/>
        </w:rPr>
        <w:t>Иные сведения о заявителе</w:t>
      </w:r>
    </w:p>
    <w:p w:rsidR="008F6988" w:rsidRDefault="008F6988" w:rsidP="008F6988">
      <w:pPr>
        <w:pStyle w:val="1"/>
        <w:framePr w:w="9403" w:h="2822" w:hRule="exact" w:wrap="none" w:vAnchor="page" w:hAnchor="page" w:x="1942" w:y="3182"/>
        <w:shd w:val="clear" w:color="auto" w:fill="auto"/>
        <w:spacing w:after="0"/>
      </w:pPr>
      <w:r>
        <w:rPr>
          <w:color w:val="000000"/>
          <w:sz w:val="24"/>
          <w:szCs w:val="24"/>
          <w:u w:val="none"/>
          <w:lang w:bidi="ru-RU"/>
        </w:rPr>
        <w:t>Приложение:</w:t>
      </w:r>
      <w:r>
        <w:rPr>
          <w:color w:val="000000"/>
          <w:sz w:val="24"/>
          <w:szCs w:val="24"/>
          <w:u w:val="none"/>
          <w:vertAlign w:val="superscript"/>
          <w:lang w:bidi="ru-RU"/>
        </w:rPr>
        <w:t>1</w:t>
      </w:r>
    </w:p>
    <w:p w:rsidR="008F6988" w:rsidRDefault="008F6988" w:rsidP="008F6988">
      <w:pPr>
        <w:pStyle w:val="1"/>
        <w:framePr w:w="9403" w:h="2822" w:hRule="exact" w:wrap="none" w:vAnchor="page" w:hAnchor="page" w:x="1942" w:y="3182"/>
        <w:shd w:val="clear" w:color="auto" w:fill="auto"/>
        <w:spacing w:after="0"/>
      </w:pPr>
      <w:r>
        <w:rPr>
          <w:color w:val="000000"/>
          <w:sz w:val="24"/>
          <w:szCs w:val="24"/>
          <w:u w:val="none"/>
          <w:lang w:bidi="ru-RU"/>
        </w:rPr>
        <w:t>1.</w:t>
      </w:r>
    </w:p>
    <w:p w:rsidR="008F6988" w:rsidRDefault="008F6988" w:rsidP="008F6988">
      <w:pPr>
        <w:pStyle w:val="1"/>
        <w:framePr w:w="9403" w:h="2822" w:hRule="exact" w:wrap="none" w:vAnchor="page" w:hAnchor="page" w:x="1942" w:y="3182"/>
        <w:numPr>
          <w:ilvl w:val="0"/>
          <w:numId w:val="2"/>
        </w:numPr>
        <w:shd w:val="clear" w:color="auto" w:fill="auto"/>
        <w:tabs>
          <w:tab w:val="left" w:pos="8251"/>
        </w:tabs>
        <w:spacing w:after="0" w:line="223" w:lineRule="auto"/>
        <w:rPr>
          <w:sz w:val="14"/>
          <w:szCs w:val="14"/>
        </w:rPr>
      </w:pPr>
      <w:r>
        <w:rPr>
          <w:rFonts w:ascii="Arial" w:eastAsia="Arial" w:hAnsi="Arial" w:cs="Arial"/>
          <w:b/>
          <w:bCs/>
          <w:color w:val="000000"/>
          <w:sz w:val="14"/>
          <w:szCs w:val="14"/>
          <w:u w:val="none"/>
          <w:lang w:bidi="ru-RU"/>
        </w:rPr>
        <w:t>4</w:t>
      </w:r>
    </w:p>
    <w:p w:rsidR="008F6988" w:rsidRDefault="008F6988" w:rsidP="008F6988">
      <w:pPr>
        <w:pStyle w:val="1"/>
        <w:framePr w:w="9403" w:h="2822" w:hRule="exact" w:wrap="none" w:vAnchor="page" w:hAnchor="page" w:x="1942" w:y="3182"/>
        <w:shd w:val="clear" w:color="auto" w:fill="auto"/>
        <w:spacing w:after="0"/>
      </w:pPr>
      <w:r>
        <w:rPr>
          <w:color w:val="000000"/>
          <w:sz w:val="24"/>
          <w:szCs w:val="24"/>
          <w:u w:val="none"/>
          <w:lang w:bidi="ru-RU"/>
        </w:rPr>
        <w:t>3.</w:t>
      </w:r>
    </w:p>
    <w:p w:rsidR="008F6988" w:rsidRDefault="008F6988" w:rsidP="008F6988">
      <w:pPr>
        <w:pStyle w:val="1"/>
        <w:framePr w:wrap="none" w:vAnchor="page" w:hAnchor="page" w:x="1942" w:y="6806"/>
        <w:pBdr>
          <w:top w:val="single" w:sz="4" w:space="0" w:color="auto"/>
        </w:pBdr>
        <w:shd w:val="clear" w:color="auto" w:fill="auto"/>
        <w:spacing w:after="0"/>
        <w:ind w:left="1380" w:right="6989"/>
      </w:pPr>
      <w:proofErr w:type="gramStart"/>
      <w:r>
        <w:rPr>
          <w:color w:val="000000"/>
          <w:sz w:val="24"/>
          <w:szCs w:val="24"/>
          <w:u w:val="none"/>
          <w:lang w:bidi="ru-RU"/>
        </w:rPr>
        <w:t>(подпись</w:t>
      </w:r>
      <w:proofErr w:type="gramEnd"/>
    </w:p>
    <w:p w:rsidR="008F6988" w:rsidRDefault="008F6988" w:rsidP="008F6988">
      <w:pPr>
        <w:pStyle w:val="1"/>
        <w:framePr w:wrap="none" w:vAnchor="page" w:hAnchor="page" w:x="9387" w:y="6830"/>
        <w:pBdr>
          <w:top w:val="single" w:sz="4" w:space="0" w:color="auto"/>
        </w:pBdr>
        <w:shd w:val="clear" w:color="auto" w:fill="auto"/>
        <w:spacing w:after="0"/>
        <w:ind w:left="9" w:right="9"/>
      </w:pPr>
      <w:r>
        <w:rPr>
          <w:color w:val="000000"/>
          <w:sz w:val="24"/>
          <w:szCs w:val="24"/>
          <w:u w:val="none"/>
          <w:lang w:bidi="ru-RU"/>
        </w:rPr>
        <w:t>(дата)</w:t>
      </w:r>
    </w:p>
    <w:p w:rsidR="008F6988" w:rsidRDefault="008F6988" w:rsidP="008F6988">
      <w:pPr>
        <w:pStyle w:val="aa"/>
        <w:framePr w:wrap="none" w:vAnchor="page" w:hAnchor="page" w:x="10169" w:y="16180"/>
        <w:shd w:val="clear" w:color="auto" w:fill="auto"/>
        <w:ind w:right="0"/>
        <w:rPr>
          <w:sz w:val="14"/>
          <w:szCs w:val="14"/>
        </w:rPr>
      </w:pPr>
      <w:r>
        <w:rPr>
          <w:rFonts w:ascii="Arial" w:eastAsia="Arial" w:hAnsi="Arial" w:cs="Arial"/>
          <w:b/>
          <w:bCs/>
          <w:color w:val="000000"/>
          <w:sz w:val="14"/>
          <w:szCs w:val="14"/>
          <w:lang w:bidi="ru-RU"/>
        </w:rPr>
        <w:t>4</w:t>
      </w:r>
    </w:p>
    <w:p w:rsidR="008F6988" w:rsidRDefault="008F6988" w:rsidP="008F6988">
      <w:pPr>
        <w:pStyle w:val="aa"/>
        <w:framePr w:wrap="none" w:vAnchor="page" w:hAnchor="page" w:x="1923" w:y="16406"/>
        <w:shd w:val="clear" w:color="auto" w:fill="auto"/>
        <w:ind w:right="0"/>
      </w:pPr>
      <w:r>
        <w:rPr>
          <w:color w:val="000000"/>
          <w:vertAlign w:val="superscript"/>
          <w:lang w:bidi="ru-RU"/>
        </w:rPr>
        <w:t>1</w:t>
      </w:r>
      <w:r>
        <w:rPr>
          <w:color w:val="000000"/>
          <w:lang w:bidi="ru-RU"/>
        </w:rPr>
        <w:t xml:space="preserve"> не заполняется в случае подачи заявления через МФЦ</w:t>
      </w:r>
    </w:p>
    <w:p w:rsidR="008F6988" w:rsidRDefault="008F6988" w:rsidP="008F6988">
      <w:pPr>
        <w:spacing w:line="1" w:lineRule="exact"/>
      </w:pPr>
    </w:p>
    <w:p w:rsidR="008F6988" w:rsidRDefault="008F6988" w:rsidP="00EA0A6F">
      <w:pPr>
        <w:rPr>
          <w:rFonts w:ascii="Times New Roman" w:hAnsi="Times New Roman"/>
          <w:sz w:val="26"/>
          <w:szCs w:val="26"/>
        </w:rPr>
      </w:pPr>
    </w:p>
    <w:p w:rsidR="008F6988" w:rsidRDefault="008F6988" w:rsidP="00EA0A6F">
      <w:pPr>
        <w:rPr>
          <w:rFonts w:ascii="Times New Roman" w:hAnsi="Times New Roman"/>
          <w:sz w:val="26"/>
          <w:szCs w:val="26"/>
        </w:rPr>
      </w:pPr>
    </w:p>
    <w:p w:rsidR="008F6988" w:rsidRDefault="008F6988" w:rsidP="00EA0A6F">
      <w:pPr>
        <w:rPr>
          <w:rFonts w:ascii="Times New Roman" w:hAnsi="Times New Roman"/>
          <w:sz w:val="26"/>
          <w:szCs w:val="26"/>
        </w:rPr>
      </w:pPr>
    </w:p>
    <w:p w:rsidR="008F6988" w:rsidRDefault="008F6988" w:rsidP="00EA0A6F">
      <w:pPr>
        <w:rPr>
          <w:rFonts w:ascii="Times New Roman" w:hAnsi="Times New Roman"/>
          <w:sz w:val="26"/>
          <w:szCs w:val="26"/>
        </w:rPr>
      </w:pPr>
    </w:p>
    <w:p w:rsidR="008F6988" w:rsidRDefault="008F6988" w:rsidP="00EA0A6F">
      <w:pPr>
        <w:rPr>
          <w:rFonts w:ascii="Times New Roman" w:hAnsi="Times New Roman"/>
          <w:sz w:val="26"/>
          <w:szCs w:val="26"/>
        </w:rPr>
      </w:pPr>
    </w:p>
    <w:p w:rsidR="008F6988" w:rsidRDefault="008F6988" w:rsidP="00EA0A6F">
      <w:pPr>
        <w:rPr>
          <w:rFonts w:ascii="Times New Roman" w:hAnsi="Times New Roman"/>
          <w:sz w:val="26"/>
          <w:szCs w:val="26"/>
        </w:rPr>
      </w:pPr>
    </w:p>
    <w:p w:rsidR="008F6988" w:rsidRDefault="008F6988" w:rsidP="00EA0A6F">
      <w:pPr>
        <w:rPr>
          <w:rFonts w:ascii="Times New Roman" w:hAnsi="Times New Roman"/>
          <w:sz w:val="26"/>
          <w:szCs w:val="26"/>
        </w:rPr>
      </w:pPr>
    </w:p>
    <w:p w:rsidR="008F6988" w:rsidRDefault="008F6988" w:rsidP="00EA0A6F">
      <w:pPr>
        <w:rPr>
          <w:rFonts w:ascii="Times New Roman" w:hAnsi="Times New Roman"/>
          <w:sz w:val="26"/>
          <w:szCs w:val="26"/>
        </w:rPr>
      </w:pPr>
    </w:p>
    <w:p w:rsidR="008F6988" w:rsidRDefault="008F6988" w:rsidP="00EA0A6F">
      <w:pPr>
        <w:rPr>
          <w:rFonts w:ascii="Times New Roman" w:hAnsi="Times New Roman"/>
          <w:sz w:val="26"/>
          <w:szCs w:val="26"/>
        </w:rPr>
      </w:pPr>
    </w:p>
    <w:p w:rsidR="008F6988" w:rsidRDefault="008F6988" w:rsidP="00EA0A6F">
      <w:pPr>
        <w:rPr>
          <w:rFonts w:ascii="Times New Roman" w:hAnsi="Times New Roman"/>
          <w:sz w:val="26"/>
          <w:szCs w:val="26"/>
        </w:rPr>
      </w:pPr>
    </w:p>
    <w:p w:rsidR="008F6988" w:rsidRDefault="008F6988" w:rsidP="00EA0A6F">
      <w:pPr>
        <w:rPr>
          <w:rFonts w:ascii="Times New Roman" w:hAnsi="Times New Roman"/>
          <w:sz w:val="26"/>
          <w:szCs w:val="26"/>
        </w:rPr>
      </w:pPr>
    </w:p>
    <w:p w:rsidR="008F6988" w:rsidRDefault="008F6988" w:rsidP="00EA0A6F">
      <w:pPr>
        <w:rPr>
          <w:rFonts w:ascii="Times New Roman" w:hAnsi="Times New Roman"/>
          <w:sz w:val="26"/>
          <w:szCs w:val="26"/>
        </w:rPr>
      </w:pPr>
    </w:p>
    <w:p w:rsidR="008F6988" w:rsidRDefault="008F6988" w:rsidP="00EA0A6F">
      <w:pPr>
        <w:rPr>
          <w:rFonts w:ascii="Times New Roman" w:hAnsi="Times New Roman"/>
          <w:sz w:val="26"/>
          <w:szCs w:val="26"/>
        </w:rPr>
      </w:pPr>
    </w:p>
    <w:p w:rsidR="008F6988" w:rsidRDefault="008F6988" w:rsidP="00EA0A6F">
      <w:pPr>
        <w:rPr>
          <w:rFonts w:ascii="Times New Roman" w:hAnsi="Times New Roman"/>
          <w:sz w:val="26"/>
          <w:szCs w:val="26"/>
        </w:rPr>
      </w:pPr>
    </w:p>
    <w:p w:rsidR="008F6988" w:rsidRDefault="008F6988" w:rsidP="00EA0A6F">
      <w:pPr>
        <w:rPr>
          <w:rFonts w:ascii="Times New Roman" w:hAnsi="Times New Roman"/>
          <w:sz w:val="26"/>
          <w:szCs w:val="26"/>
        </w:rPr>
      </w:pPr>
    </w:p>
    <w:p w:rsidR="008F6988" w:rsidRDefault="008F6988" w:rsidP="00EA0A6F">
      <w:pPr>
        <w:rPr>
          <w:rFonts w:ascii="Times New Roman" w:hAnsi="Times New Roman"/>
          <w:sz w:val="26"/>
          <w:szCs w:val="26"/>
        </w:rPr>
      </w:pPr>
    </w:p>
    <w:p w:rsidR="008F6988" w:rsidRDefault="008F6988" w:rsidP="00EA0A6F">
      <w:pPr>
        <w:rPr>
          <w:rFonts w:ascii="Times New Roman" w:hAnsi="Times New Roman"/>
          <w:sz w:val="26"/>
          <w:szCs w:val="26"/>
        </w:rPr>
      </w:pPr>
    </w:p>
    <w:p w:rsidR="008F6988" w:rsidRDefault="008F6988" w:rsidP="00EA0A6F"/>
    <w:sectPr w:rsidR="008F6988" w:rsidSect="00140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1195"/>
    <w:multiLevelType w:val="multilevel"/>
    <w:tmpl w:val="0F2A2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519717A"/>
    <w:multiLevelType w:val="multilevel"/>
    <w:tmpl w:val="66CC0E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0A6F"/>
    <w:rsid w:val="000C41D6"/>
    <w:rsid w:val="00140206"/>
    <w:rsid w:val="004E4293"/>
    <w:rsid w:val="005A2ADA"/>
    <w:rsid w:val="0069448B"/>
    <w:rsid w:val="00750FA7"/>
    <w:rsid w:val="007B639C"/>
    <w:rsid w:val="008F6988"/>
    <w:rsid w:val="009F4CBA"/>
    <w:rsid w:val="00A66B45"/>
    <w:rsid w:val="00B93702"/>
    <w:rsid w:val="00D33923"/>
    <w:rsid w:val="00EA0A6F"/>
    <w:rsid w:val="00F47005"/>
    <w:rsid w:val="00FF1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A0A6F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EA0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semiHidden/>
    <w:locked/>
    <w:rsid w:val="00EA0A6F"/>
  </w:style>
  <w:style w:type="paragraph" w:customStyle="1" w:styleId="ConsPlusNormal0">
    <w:name w:val="ConsPlusNormal"/>
    <w:link w:val="ConsPlusNormal"/>
    <w:semiHidden/>
    <w:rsid w:val="00EA0A6F"/>
    <w:pPr>
      <w:autoSpaceDE w:val="0"/>
      <w:autoSpaceDN w:val="0"/>
      <w:adjustRightInd w:val="0"/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A0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A6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A0A6F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8F6988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F698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0">
    <w:name w:val="Заголовок №1_"/>
    <w:basedOn w:val="a0"/>
    <w:link w:val="11"/>
    <w:rsid w:val="008F698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F698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F698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F6988"/>
    <w:rPr>
      <w:rFonts w:ascii="Arial" w:eastAsia="Arial" w:hAnsi="Arial" w:cs="Arial"/>
      <w:b/>
      <w:bCs/>
      <w:sz w:val="14"/>
      <w:szCs w:val="14"/>
      <w:shd w:val="clear" w:color="auto" w:fill="FFFFFF"/>
    </w:rPr>
  </w:style>
  <w:style w:type="character" w:customStyle="1" w:styleId="a9">
    <w:name w:val="Колонтитул_"/>
    <w:basedOn w:val="a0"/>
    <w:link w:val="aa"/>
    <w:rsid w:val="008F698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8"/>
    <w:rsid w:val="008F6988"/>
    <w:pPr>
      <w:widowControl w:val="0"/>
      <w:shd w:val="clear" w:color="auto" w:fill="FFFFFF"/>
      <w:spacing w:after="90" w:line="240" w:lineRule="auto"/>
    </w:pPr>
    <w:rPr>
      <w:rFonts w:ascii="Times New Roman" w:eastAsia="Times New Roman" w:hAnsi="Times New Roman" w:cs="Times New Roman"/>
      <w:u w:val="single"/>
    </w:rPr>
  </w:style>
  <w:style w:type="paragraph" w:customStyle="1" w:styleId="40">
    <w:name w:val="Основной текст (4)"/>
    <w:basedOn w:val="a"/>
    <w:link w:val="4"/>
    <w:rsid w:val="008F6988"/>
    <w:pPr>
      <w:widowControl w:val="0"/>
      <w:shd w:val="clear" w:color="auto" w:fill="FFFFFF"/>
      <w:spacing w:after="240" w:line="286" w:lineRule="auto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1">
    <w:name w:val="Заголовок №1"/>
    <w:basedOn w:val="a"/>
    <w:link w:val="10"/>
    <w:rsid w:val="008F6988"/>
    <w:pPr>
      <w:widowControl w:val="0"/>
      <w:shd w:val="clear" w:color="auto" w:fill="FFFFFF"/>
      <w:spacing w:after="40" w:line="240" w:lineRule="auto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8F6988"/>
    <w:pPr>
      <w:widowControl w:val="0"/>
      <w:shd w:val="clear" w:color="auto" w:fill="FFFFFF"/>
      <w:spacing w:after="240" w:line="317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8F698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rsid w:val="008F6988"/>
    <w:pPr>
      <w:widowControl w:val="0"/>
      <w:shd w:val="clear" w:color="auto" w:fill="FFFFFF"/>
      <w:spacing w:after="0" w:line="240" w:lineRule="auto"/>
      <w:ind w:left="8280"/>
    </w:pPr>
    <w:rPr>
      <w:rFonts w:ascii="Arial" w:eastAsia="Arial" w:hAnsi="Arial" w:cs="Arial"/>
      <w:b/>
      <w:bCs/>
      <w:sz w:val="14"/>
      <w:szCs w:val="14"/>
    </w:rPr>
  </w:style>
  <w:style w:type="paragraph" w:customStyle="1" w:styleId="aa">
    <w:name w:val="Колонтитул"/>
    <w:basedOn w:val="a"/>
    <w:link w:val="a9"/>
    <w:rsid w:val="008F6988"/>
    <w:pPr>
      <w:widowControl w:val="0"/>
      <w:shd w:val="clear" w:color="auto" w:fill="FFFFFF"/>
      <w:spacing w:after="0" w:line="240" w:lineRule="auto"/>
      <w:ind w:right="510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6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morsky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adm20</cp:lastModifiedBy>
  <cp:revision>12</cp:revision>
  <cp:lastPrinted>2021-07-07T23:43:00Z</cp:lastPrinted>
  <dcterms:created xsi:type="dcterms:W3CDTF">2021-07-07T05:52:00Z</dcterms:created>
  <dcterms:modified xsi:type="dcterms:W3CDTF">2021-07-07T23:46:00Z</dcterms:modified>
</cp:coreProperties>
</file>